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50" w:rsidRPr="00986450" w:rsidRDefault="00986450" w:rsidP="00986450">
      <w:pPr>
        <w:spacing w:before="240" w:after="300" w:line="240" w:lineRule="auto"/>
        <w:jc w:val="center"/>
        <w:outlineLvl w:val="0"/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</w:pPr>
      <w:r w:rsidRPr="00986450"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  <w:t>Подать заявление о назначении пенсии проще в "Личном кабинете гражданина" на сайте ПФР</w:t>
      </w:r>
    </w:p>
    <w:p w:rsidR="00986450" w:rsidRPr="00986450" w:rsidRDefault="00986450" w:rsidP="00986450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 xml:space="preserve">Напоминаем, в настоящее время </w:t>
      </w:r>
      <w:r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 xml:space="preserve"> районе РТ</w:t>
      </w:r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 xml:space="preserve"> принимает заявления о назначении пенсии и способе ее доставки («Почтой России» или кредитными учреждениями) через электронный сервис «Подать заявление» в "Личном кабинете гражданина" на сайте ПФР.</w:t>
      </w:r>
    </w:p>
    <w:p w:rsidR="00986450" w:rsidRPr="00986450" w:rsidRDefault="00986450" w:rsidP="00986450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При подаче такого заявления вы можете указать свои контактные данные (номер телефона или адрес электронный почты) на тот случай, если специалистам ПФР для своевременного назначения вам пенсии в полном объеме понадобятся дополнительные сведения.</w:t>
      </w:r>
    </w:p>
    <w:p w:rsidR="00986450" w:rsidRPr="00986450" w:rsidRDefault="00986450" w:rsidP="00986450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Такой способ обращения за назначением пенсии не только удобен, но и позволяет обойтись без личного визита гражданина в клиентскую службу Пенсионного фонда.</w:t>
      </w:r>
    </w:p>
    <w:p w:rsidR="00986450" w:rsidRPr="00986450" w:rsidRDefault="00986450" w:rsidP="00986450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Как и при посещении Пенсионного фонда, заявление о назначении пенсии через интернет можно подать за месяц до даты, с которой гражданин получает право на пенсию. Сразу же можно определиться и со способом ее доставки (через «Почту России» или через кредитные учреждения – банки).</w:t>
      </w:r>
    </w:p>
    <w:p w:rsidR="00986450" w:rsidRPr="00986450" w:rsidRDefault="00986450" w:rsidP="00986450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«Личный кабинет гражданина» доступен только для зарегистрированных в Единой системе идентификац</w:t>
      </w:r>
      <w:proofErr w:type="gramStart"/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ии и ау</w:t>
      </w:r>
      <w:proofErr w:type="gramEnd"/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 xml:space="preserve">тентификации (ЕСИА) или на сайте государственных услуг пользователей, имеющих подтвержденную учетную запись, поскольку в кабинете содержатся персональные данные пользователя. Если Вы еще не зарегистрированы, это можно сделать со страницы Пенсионного фонда РФ, перейдя на сайт </w:t>
      </w:r>
      <w:proofErr w:type="spellStart"/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Госуслуг</w:t>
      </w:r>
      <w:proofErr w:type="spellEnd"/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 xml:space="preserve"> по ссылке в «Личном кабинете гражданина».</w:t>
      </w:r>
    </w:p>
    <w:p w:rsidR="00986450" w:rsidRPr="00986450" w:rsidRDefault="00986450" w:rsidP="00986450">
      <w:pPr>
        <w:spacing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86450">
        <w:rPr>
          <w:rFonts w:ascii="Roboto" w:eastAsia="Times New Roman" w:hAnsi="Roboto" w:cs="Helvetica"/>
          <w:color w:val="000000"/>
          <w:sz w:val="27"/>
          <w:szCs w:val="27"/>
          <w:lang w:eastAsia="ru-RU"/>
        </w:rPr>
        <w:t>Для регистрации в «Личном кабинете» необходимо ввести фамилию, имя, номер мобильного телефона, адрес электронной почты, подтвердить заявку (ввести код подтверждения, полученный по телефону или по электронной почте) и задать пароль.</w:t>
      </w:r>
    </w:p>
    <w:p w:rsidR="00AC21C8" w:rsidRDefault="00AC21C8"/>
    <w:sectPr w:rsidR="00AC21C8" w:rsidSect="00AC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804"/>
    <w:multiLevelType w:val="multilevel"/>
    <w:tmpl w:val="F5B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450"/>
    <w:rsid w:val="00986450"/>
    <w:rsid w:val="00AC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C8"/>
  </w:style>
  <w:style w:type="paragraph" w:styleId="1">
    <w:name w:val="heading 1"/>
    <w:basedOn w:val="a"/>
    <w:link w:val="10"/>
    <w:uiPriority w:val="9"/>
    <w:qFormat/>
    <w:rsid w:val="00986450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986450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98645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450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450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6450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645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64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645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98645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64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64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98645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32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67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2019-03-11T12:41:00Z</dcterms:created>
  <dcterms:modified xsi:type="dcterms:W3CDTF">2019-03-11T12:44:00Z</dcterms:modified>
</cp:coreProperties>
</file>